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Regnskab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 xml:space="preserve">2011 for Middelfart Tennisklub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t>Indtægter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Kontingent                                                  53.600,00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Årlig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medlemskontingent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Tilskud fra kommunen                                         5.311,00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Medlemstilskud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fra Middelfart Kommune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Minitennis                                                              4.510,00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Deltagergebyr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 xml:space="preserve">minitennis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Grillfest                                                                   1.600,00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Medlemsbetaling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br/>
        <w:t>grill fest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Salg af bolde                                                          3.083,00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Salg af trøjer                                                          2.550,00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Salg af øl og vand                                                 1.117,50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Baneudlejning                                                       1.050,00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Renteindtægter                                                    1.896,48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Sponsorsøjle                                                       14.850,00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Ekstraordinær indtægt                                     24.592,60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Samlede indtægter                                          114.160,58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da-DK"/>
        </w:rPr>
        <w:t>Udgifter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br/>
        <w:t>Ejendomsudgifter: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El og vand                                                             6.956,65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Forbrugsafgifter                                                  3.421,76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Telefon                                                                  3.755,16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Forsikringer                                                          4.301,75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Ejendomsskat                                                            97,50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Falck                                                                          178,85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Arrangementer                                                 12.126,58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Anskaffelser/vedligehold                               25.611,83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Generalforsamling                                             3.616,75                  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Sæsonstart                                                          4.031,80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Seniorklub                                                              620,47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Køb af øl, vand, bolde, nøgler og T-shirt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Øl og vand                                                              292,75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Køb af bolde                                                       7.488,00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Heraf stadig på lager kr. 3.100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Heraf gaver/turneringer kr. 1.305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Solgte bolde kr. 3.083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Køb af nøgler                                                         872,00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 xml:space="preserve">Køb af </w:t>
      </w:r>
      <w:proofErr w:type="spellStart"/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T-Shirt</w:t>
      </w:r>
      <w:proofErr w:type="spellEnd"/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                                               5.430,00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Heraf stadig på lager kr. 900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Heraf gaver/turneringer kr. 1.980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>Solgte trøjer kr. 2.550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lastRenderedPageBreak/>
        <w:t>Fyns Tennis Union                                             8.281,00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Honorarer                                                           9.200,00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Samlede udgifter                                             96.282,85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Årets resultat                                                   17.877,73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Status pr. 31. december 2011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Aktiver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Ejendomværdi             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1.950.000,00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Middelfart Sparekasse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 150.324,70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Garantbevis                         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1.000,00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Samlede aktiver       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 2.101.324,70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Passiver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Gæld                            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3.456,14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Egenkapital primo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 2.079.990,83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  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Årets resultat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17.877,73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Egenkapital ultimo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2.097.868,56              2.097.868,56</w:t>
      </w:r>
    </w:p>
    <w:p w:rsidR="00DF397F" w:rsidRPr="00DF397F" w:rsidRDefault="00DF397F" w:rsidP="00DF3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Samlede passiver                                                                          </w:t>
      </w:r>
      <w:r w:rsidRPr="00DF397F"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  <w:t>        2.101.324,70</w:t>
      </w:r>
      <w:r w:rsidRPr="00DF397F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                 </w:t>
      </w:r>
    </w:p>
    <w:p w:rsidR="00297539" w:rsidRDefault="00297539">
      <w:bookmarkStart w:id="0" w:name="_GoBack"/>
      <w:bookmarkEnd w:id="0"/>
    </w:p>
    <w:sectPr w:rsidR="0029753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7F"/>
    <w:rsid w:val="00194AA4"/>
    <w:rsid w:val="00297539"/>
    <w:rsid w:val="00A72605"/>
    <w:rsid w:val="00D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104E-8D85-469A-8EE1-F37A4BA3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F3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Driftoptimering og IT - OUH</Company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Dall</dc:creator>
  <cp:keywords/>
  <dc:description/>
  <cp:lastModifiedBy>Mette Dall</cp:lastModifiedBy>
  <cp:revision>1</cp:revision>
  <dcterms:created xsi:type="dcterms:W3CDTF">2013-11-19T18:28:00Z</dcterms:created>
  <dcterms:modified xsi:type="dcterms:W3CDTF">2013-11-19T18:29:00Z</dcterms:modified>
</cp:coreProperties>
</file>